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074" w:rsidRDefault="00C906EB" w:rsidP="003B19B9">
      <w:pPr>
        <w:jc w:val="both"/>
        <w:rPr>
          <w:b/>
          <w:sz w:val="24"/>
          <w:szCs w:val="24"/>
        </w:rPr>
      </w:pPr>
      <w:r>
        <w:rPr>
          <w:b/>
          <w:sz w:val="40"/>
          <w:szCs w:val="40"/>
          <w:u w:val="single"/>
        </w:rPr>
        <w:t>Dodatek č. 1 ke Školnímu vzdělávacímu programu pro zájmové vzdělávání – školní družina (ZŠK - 599/2016)</w:t>
      </w:r>
    </w:p>
    <w:p w:rsidR="007604E2" w:rsidRPr="00334179" w:rsidRDefault="007604E2" w:rsidP="007604E2">
      <w:pPr>
        <w:rPr>
          <w:rFonts w:cstheme="minorHAnsi"/>
        </w:rPr>
      </w:pPr>
      <w:r w:rsidRPr="00334179">
        <w:rPr>
          <w:rFonts w:cstheme="minorHAnsi"/>
        </w:rPr>
        <w:t>Od 1. 9. 2019 se školní družina zapojila do výzvy Šablony II</w:t>
      </w:r>
      <w:r w:rsidR="00C906EB">
        <w:rPr>
          <w:rFonts w:cstheme="minorHAnsi"/>
        </w:rPr>
        <w:t xml:space="preserve"> </w:t>
      </w:r>
      <w:r w:rsidR="00C906EB" w:rsidRPr="00C906EB">
        <w:rPr>
          <w:rFonts w:cstheme="minorHAnsi"/>
          <w:b/>
        </w:rPr>
        <w:t>Zajímá nás</w:t>
      </w:r>
      <w:r w:rsidRPr="00334179">
        <w:rPr>
          <w:rFonts w:cstheme="minorHAnsi"/>
        </w:rPr>
        <w:t>, poskytované MŠMT v rámci Operačního programu Výzkum, vývoj a vzdělávání v tomto rozsahu:</w:t>
      </w:r>
    </w:p>
    <w:p w:rsidR="007604E2" w:rsidRPr="00C906EB" w:rsidRDefault="007604E2" w:rsidP="007604E2">
      <w:pPr>
        <w:rPr>
          <w:b/>
        </w:rPr>
      </w:pPr>
      <w:r w:rsidRPr="00C906EB">
        <w:rPr>
          <w:b/>
        </w:rPr>
        <w:t>Zájmové a rozvojové aktivity ŠD/ŠK</w:t>
      </w:r>
    </w:p>
    <w:p w:rsidR="007604E2" w:rsidRDefault="007604E2" w:rsidP="007604E2">
      <w:pPr>
        <w:rPr>
          <w:b/>
        </w:rPr>
      </w:pPr>
      <w:r w:rsidRPr="00C906EB">
        <w:rPr>
          <w:b/>
        </w:rPr>
        <w:t xml:space="preserve"> 2.V/11 Klub pro účastníky ŠD/ŠK</w:t>
      </w:r>
      <w:r w:rsidR="00C906EB">
        <w:rPr>
          <w:b/>
        </w:rPr>
        <w:t xml:space="preserve"> (Č</w:t>
      </w:r>
      <w:r w:rsidR="00C906EB">
        <w:rPr>
          <w:b/>
        </w:rPr>
        <w:t>tenářský klub</w:t>
      </w:r>
      <w:r w:rsidR="00C906EB">
        <w:rPr>
          <w:b/>
        </w:rPr>
        <w:t>, K</w:t>
      </w:r>
      <w:r w:rsidR="00C906EB">
        <w:rPr>
          <w:b/>
        </w:rPr>
        <w:t>lub zábavné logiky a deskových her</w:t>
      </w:r>
      <w:r w:rsidR="00C906EB">
        <w:rPr>
          <w:b/>
        </w:rPr>
        <w:t>)</w:t>
      </w:r>
    </w:p>
    <w:p w:rsidR="007604E2" w:rsidRDefault="007604E2" w:rsidP="007604E2">
      <w:pPr>
        <w:rPr>
          <w:b/>
        </w:rPr>
      </w:pPr>
      <w:r>
        <w:rPr>
          <w:b/>
        </w:rPr>
        <w:t>Cíl a popis realizace aktivity:</w:t>
      </w:r>
    </w:p>
    <w:p w:rsidR="007604E2" w:rsidRDefault="007604E2" w:rsidP="007604E2">
      <w:r>
        <w:t>Cílem aktivity je realizace klubu pro účastníky školní družiny a školního klubu. Aktivita má formu volnočasové aktivity a vede k rozvoji klíčových kompetencí účastníků. Takto získané znalosti, dovednosti a kompetence se také promítají i do povinné složky vzdělávání žáka. Aktivita umožňuje vedle rozvoje účastníků i profesní rozvoj pedagogických pracovníků.</w:t>
      </w:r>
    </w:p>
    <w:p w:rsidR="007604E2" w:rsidRDefault="007604E2" w:rsidP="007604E2">
      <w:r>
        <w:t xml:space="preserve">Klub je možno zřídit pro nejméně šest účastníků. Podmínkou zřízení klubu je zařazení nejméně dvou účastníků ohrožených školním neúspěchem. </w:t>
      </w:r>
    </w:p>
    <w:p w:rsidR="007604E2" w:rsidRDefault="007604E2" w:rsidP="007604E2">
      <w:r>
        <w:t>Při identifikaci účastníků ohrožených školním neúspěchem je možné sledovat následující oblasti:</w:t>
      </w:r>
    </w:p>
    <w:p w:rsidR="007604E2" w:rsidRDefault="007604E2" w:rsidP="00C906EB">
      <w:pPr>
        <w:spacing w:after="0"/>
      </w:pPr>
      <w:r>
        <w:t xml:space="preserve"> </w:t>
      </w:r>
      <w:r>
        <w:sym w:font="Symbol" w:char="F0B7"/>
      </w:r>
      <w:r>
        <w:t xml:space="preserve"> nízká motivace ke vzdělávání;</w:t>
      </w:r>
    </w:p>
    <w:p w:rsidR="007604E2" w:rsidRDefault="007604E2" w:rsidP="00C906EB">
      <w:pPr>
        <w:spacing w:after="0"/>
      </w:pPr>
      <w:r>
        <w:t xml:space="preserve"> </w:t>
      </w:r>
      <w:r>
        <w:sym w:font="Symbol" w:char="F0B7"/>
      </w:r>
      <w:r>
        <w:t xml:space="preserve"> kázeňské přestupky;</w:t>
      </w:r>
    </w:p>
    <w:p w:rsidR="007604E2" w:rsidRDefault="007604E2" w:rsidP="00C906EB">
      <w:pPr>
        <w:spacing w:after="0"/>
      </w:pPr>
      <w:r>
        <w:t xml:space="preserve"> </w:t>
      </w:r>
      <w:r>
        <w:sym w:font="Symbol" w:char="F0B7"/>
      </w:r>
      <w:r>
        <w:t xml:space="preserve"> nedůsledné rodičovské vedení;</w:t>
      </w:r>
    </w:p>
    <w:p w:rsidR="007604E2" w:rsidRDefault="007604E2" w:rsidP="00C906EB">
      <w:pPr>
        <w:spacing w:after="120"/>
      </w:pPr>
      <w:r>
        <w:t xml:space="preserve"> </w:t>
      </w:r>
      <w:r>
        <w:sym w:font="Symbol" w:char="F0B7"/>
      </w:r>
      <w:r>
        <w:t xml:space="preserve"> </w:t>
      </w:r>
      <w:proofErr w:type="spellStart"/>
      <w:r>
        <w:t>sociokulturně</w:t>
      </w:r>
      <w:proofErr w:type="spellEnd"/>
      <w:r>
        <w:t xml:space="preserve"> znevýhodněné prostředí.</w:t>
      </w:r>
    </w:p>
    <w:p w:rsidR="007604E2" w:rsidRDefault="007604E2" w:rsidP="007604E2">
      <w:r>
        <w:t xml:space="preserve"> Výběr účastníků je zcela v kompetenci ředitele ŠD/ŠK.</w:t>
      </w:r>
    </w:p>
    <w:p w:rsidR="007604E2" w:rsidRDefault="007604E2" w:rsidP="007604E2">
      <w:r>
        <w:t xml:space="preserve"> V období pěti po sobě jdoucích měsících, ve kterých probíhá výuka, bude realizováno minimálně 16 schůzek v délce trvání 90 minut. Klubové schůzky se konají zpravidla jedenkrát týdně. Na přípravu a následnou reflexi každé schůzky je určena časová dotace 2,5 hodiny. </w:t>
      </w:r>
    </w:p>
    <w:p w:rsidR="007604E2" w:rsidRDefault="007604E2" w:rsidP="007604E2">
      <w:r>
        <w:t>Pokud v jednom týdnu klub odpadne, může ŠD/ŠK v dalším týdnu realizovat klub dvakrát.</w:t>
      </w:r>
    </w:p>
    <w:p w:rsidR="007604E2" w:rsidRDefault="007604E2" w:rsidP="007604E2">
      <w:r>
        <w:t>Pro naplnění výstupu je nezbytné, aby průměrná návštěvnost aktivity byla min. 75 % z celkového počtu zapsaných účastníků.</w:t>
      </w:r>
    </w:p>
    <w:p w:rsidR="007604E2" w:rsidRPr="00C906EB" w:rsidRDefault="007604E2" w:rsidP="007604E2">
      <w:r>
        <w:t xml:space="preserve"> Činnost klubu nesmí být poskytována účastníkům za úplatu.</w:t>
      </w:r>
    </w:p>
    <w:p w:rsidR="007604E2" w:rsidRDefault="007604E2" w:rsidP="007604E2">
      <w:pPr>
        <w:rPr>
          <w:b/>
        </w:rPr>
      </w:pPr>
      <w:r w:rsidRPr="00C906EB">
        <w:rPr>
          <w:b/>
        </w:rPr>
        <w:t>2.V/12 Projektový den v ŠD/ŠK</w:t>
      </w:r>
    </w:p>
    <w:p w:rsidR="007604E2" w:rsidRDefault="007604E2" w:rsidP="007604E2">
      <w:pPr>
        <w:rPr>
          <w:b/>
        </w:rPr>
      </w:pPr>
      <w:r>
        <w:rPr>
          <w:b/>
        </w:rPr>
        <w:t>Cíl a popis realizace aktivity:</w:t>
      </w:r>
    </w:p>
    <w:p w:rsidR="007604E2" w:rsidRDefault="007604E2" w:rsidP="007604E2">
      <w:r>
        <w:t>Cílem aktivity je rozvoj kompetencí pedagogických pracovníků v oblasti přípravy a vedení projektového vzdělávání, která vede k rozvoji osobních a sociálních kompetencí účastníků.</w:t>
      </w:r>
    </w:p>
    <w:p w:rsidR="007604E2" w:rsidRDefault="007604E2" w:rsidP="007604E2">
      <w:r>
        <w:lastRenderedPageBreak/>
        <w:t>Aktivita je určena pro minimálně jednoho pedagoga ŠD/ŠK a odborníka z praxe, kteří společně naplánují a zrealizují projektový den ve školském zařízení nebo v jejím blízkém okolí v délce 4 vyučovacích hodin (4 x 45 min projektového vzdělávání) pro jednu třídu/skupinu účastníků.</w:t>
      </w:r>
    </w:p>
    <w:p w:rsidR="007604E2" w:rsidRDefault="007604E2" w:rsidP="007604E2">
      <w:r>
        <w:t>Odborníkem z praxe je pracovník, který je uznávaným odborníkem ve svém oboru, případně výkonným umělcem, výtvarným umělcem, rodilým mluvčím a působí ve svém oboru především v praxi, tj. mimo školní prostředí.</w:t>
      </w:r>
    </w:p>
    <w:p w:rsidR="007604E2" w:rsidRPr="005B0317" w:rsidRDefault="007604E2" w:rsidP="007604E2">
      <w:pPr>
        <w:rPr>
          <w:b/>
        </w:rPr>
      </w:pPr>
      <w:r w:rsidRPr="005B0317">
        <w:rPr>
          <w:b/>
        </w:rPr>
        <w:t>Podrobná specifikace šablony:</w:t>
      </w:r>
    </w:p>
    <w:p w:rsidR="007604E2" w:rsidRDefault="007604E2" w:rsidP="007604E2">
      <w:r>
        <w:t xml:space="preserve"> Jedná se o společné vedení projektového dne pedagogem školského zařízení a odborníkem z praxe, kdy oba (pedagog s odborníkem z praxe) připraví a vedou projektové vzdělávání ve vzájemné spolupráci. Role pedagoga a odborníka z praxe se mohou během projektového dne střídat a měnit dle zaměření projektového vzdělávání.</w:t>
      </w:r>
    </w:p>
    <w:p w:rsidR="0033671A" w:rsidRDefault="0033671A" w:rsidP="007604E2"/>
    <w:p w:rsidR="007604E2" w:rsidRDefault="007604E2" w:rsidP="007604E2">
      <w:pPr>
        <w:rPr>
          <w:b/>
        </w:rPr>
      </w:pPr>
      <w:r w:rsidRPr="00C906EB">
        <w:rPr>
          <w:b/>
        </w:rPr>
        <w:t>2.V/13 Projektový den mimo ŠD/ŠK</w:t>
      </w:r>
    </w:p>
    <w:p w:rsidR="007604E2" w:rsidRDefault="007604E2" w:rsidP="007604E2">
      <w:pPr>
        <w:rPr>
          <w:b/>
        </w:rPr>
      </w:pPr>
      <w:r>
        <w:rPr>
          <w:b/>
        </w:rPr>
        <w:t>Cíl a popis realizace aktivity:</w:t>
      </w:r>
    </w:p>
    <w:p w:rsidR="007604E2" w:rsidRDefault="007604E2" w:rsidP="007604E2">
      <w:r>
        <w:t>Cílem aktivity je rozvoj kompetencí pedagogických pracovníků v oblasti přípravy a vedení projektového vzdělávání, která vede k rozvoji osobních a sociálních kompetencí účastníků.</w:t>
      </w:r>
    </w:p>
    <w:p w:rsidR="007604E2" w:rsidRDefault="007604E2" w:rsidP="007604E2">
      <w:r>
        <w:t>Aktivita je určena pro minimálně jednoho pedagoga ŠD/ŠK a odborníka z praxe, kteří společně naplánují a zrealizují projektový den mimo školské zařízení v délce 4 vyučovacích hodin (4 x 45 min projektového vzdělávání) pro skupinu 10 účastníků, z nichž minimálně 3 jsou ohroženi školním neúspěchem.</w:t>
      </w:r>
    </w:p>
    <w:p w:rsidR="007604E2" w:rsidRDefault="007604E2" w:rsidP="007604E2">
      <w:r>
        <w:t xml:space="preserve"> Při identifikaci účastníků ohrožených školním neúspěchem je možné sledovat následující oblasti:</w:t>
      </w:r>
    </w:p>
    <w:p w:rsidR="007604E2" w:rsidRPr="00C27C78" w:rsidRDefault="007604E2" w:rsidP="00C906EB">
      <w:pPr>
        <w:spacing w:after="0"/>
      </w:pPr>
      <w:r w:rsidRPr="00C27C78">
        <w:rPr>
          <w:b/>
        </w:rPr>
        <w:t xml:space="preserve"> </w:t>
      </w:r>
      <w:r w:rsidRPr="00C27C78">
        <w:sym w:font="Symbol" w:char="F0B7"/>
      </w:r>
      <w:r w:rsidRPr="00C27C78">
        <w:t xml:space="preserve"> nízká motivace ke vzdělávání;</w:t>
      </w:r>
    </w:p>
    <w:p w:rsidR="007604E2" w:rsidRPr="00C27C78" w:rsidRDefault="007604E2" w:rsidP="00C906EB">
      <w:pPr>
        <w:spacing w:after="0"/>
      </w:pPr>
      <w:r w:rsidRPr="00C27C78">
        <w:t xml:space="preserve"> </w:t>
      </w:r>
      <w:r w:rsidRPr="00C27C78">
        <w:sym w:font="Symbol" w:char="F0B7"/>
      </w:r>
      <w:r w:rsidRPr="00C27C78">
        <w:t xml:space="preserve"> kázeňské přestupky;</w:t>
      </w:r>
    </w:p>
    <w:p w:rsidR="007604E2" w:rsidRPr="00C27C78" w:rsidRDefault="007604E2" w:rsidP="00C906EB">
      <w:pPr>
        <w:spacing w:after="0"/>
      </w:pPr>
      <w:r w:rsidRPr="00C27C78">
        <w:t xml:space="preserve"> </w:t>
      </w:r>
      <w:r w:rsidRPr="00C27C78">
        <w:sym w:font="Symbol" w:char="F0B7"/>
      </w:r>
      <w:r w:rsidRPr="00C27C78">
        <w:t xml:space="preserve"> nedůsledné rodičovské vedení;</w:t>
      </w:r>
    </w:p>
    <w:p w:rsidR="007604E2" w:rsidRPr="00C27C78" w:rsidRDefault="007604E2" w:rsidP="00C906EB">
      <w:pPr>
        <w:spacing w:after="0"/>
      </w:pPr>
      <w:r w:rsidRPr="00C27C78">
        <w:t xml:space="preserve"> </w:t>
      </w:r>
      <w:r w:rsidRPr="00C27C78">
        <w:sym w:font="Symbol" w:char="F0B7"/>
      </w:r>
      <w:r w:rsidRPr="00C27C78">
        <w:t xml:space="preserve"> </w:t>
      </w:r>
      <w:proofErr w:type="spellStart"/>
      <w:r w:rsidRPr="00C27C78">
        <w:t>sociokulturně</w:t>
      </w:r>
      <w:proofErr w:type="spellEnd"/>
      <w:r w:rsidRPr="00C27C78">
        <w:t xml:space="preserve"> znevýhodněné prostředí.</w:t>
      </w:r>
    </w:p>
    <w:p w:rsidR="00B60074" w:rsidRDefault="007604E2" w:rsidP="00C906EB">
      <w:r>
        <w:t>Cílem aktivity je propojit teoretické znalosti ze školního prostředí s jejich využitím v praxi. Projekt musí probíhat mimo školní prostředí, podle tematického zaměření projektového dne např. v kulturní/vědecké/státní/umělecké/historické či jiné instituci, ve firmě, nebo na jiném místě, kde lze využít praktické znalosti odborníka z praxe. Aktivitu je nutné realizovat minimálně 10 km od místa, kde probíhá vzdělávání (od sídla školského zařízení).</w:t>
      </w:r>
    </w:p>
    <w:p w:rsidR="00C906EB" w:rsidRPr="00C906EB" w:rsidRDefault="00C906EB" w:rsidP="00C906EB"/>
    <w:p w:rsidR="00B60074" w:rsidRPr="00C906EB" w:rsidRDefault="00B60074" w:rsidP="00C906EB">
      <w:pPr>
        <w:spacing w:after="0"/>
      </w:pPr>
      <w:r w:rsidRPr="00C906EB">
        <w:t>V</w:t>
      </w:r>
      <w:r w:rsidR="00C906EB">
        <w:t> </w:t>
      </w:r>
      <w:r w:rsidRPr="00C906EB">
        <w:t>Chomutově</w:t>
      </w:r>
      <w:r w:rsidR="00C906EB">
        <w:t xml:space="preserve"> dne 1. 9. 2019</w:t>
      </w:r>
      <w:r w:rsidR="00C906EB" w:rsidRPr="00C906EB">
        <w:tab/>
      </w:r>
      <w:r w:rsidR="00C906EB" w:rsidRPr="00C906EB">
        <w:tab/>
      </w:r>
      <w:r w:rsidR="00C906EB" w:rsidRPr="00C906EB">
        <w:tab/>
      </w:r>
      <w:r w:rsidR="00C906EB" w:rsidRPr="00C906EB">
        <w:tab/>
      </w:r>
      <w:r w:rsidR="00C906EB" w:rsidRPr="00C906EB">
        <w:tab/>
      </w:r>
      <w:r w:rsidR="00C906EB" w:rsidRPr="00C906EB">
        <w:tab/>
      </w:r>
      <w:r w:rsidRPr="00C906EB">
        <w:t xml:space="preserve">Mgr. </w:t>
      </w:r>
      <w:r w:rsidR="00743D7B" w:rsidRPr="00C906EB">
        <w:t>Ilona Zahálková</w:t>
      </w:r>
    </w:p>
    <w:p w:rsidR="00743D7B" w:rsidRPr="00C906EB" w:rsidRDefault="00743D7B" w:rsidP="00C906EB">
      <w:pPr>
        <w:ind w:left="5664" w:firstLine="708"/>
      </w:pPr>
      <w:bookmarkStart w:id="0" w:name="_GoBack"/>
      <w:bookmarkEnd w:id="0"/>
      <w:r w:rsidRPr="00C906EB">
        <w:t>ředitelka školy</w:t>
      </w:r>
    </w:p>
    <w:sectPr w:rsidR="00743D7B" w:rsidRPr="00C906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966FC"/>
    <w:multiLevelType w:val="hybridMultilevel"/>
    <w:tmpl w:val="7DDE33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BFA3EB4">
      <w:start w:val="2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B6B0C"/>
    <w:multiLevelType w:val="hybridMultilevel"/>
    <w:tmpl w:val="2214E00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2A"/>
    <w:rsid w:val="000B2474"/>
    <w:rsid w:val="00192089"/>
    <w:rsid w:val="00196C70"/>
    <w:rsid w:val="0033671A"/>
    <w:rsid w:val="003B19B9"/>
    <w:rsid w:val="003C7B5D"/>
    <w:rsid w:val="005A4D2A"/>
    <w:rsid w:val="00743D7B"/>
    <w:rsid w:val="007604E2"/>
    <w:rsid w:val="00962B66"/>
    <w:rsid w:val="00B60074"/>
    <w:rsid w:val="00B8389E"/>
    <w:rsid w:val="00C906EB"/>
    <w:rsid w:val="00F6151A"/>
    <w:rsid w:val="00F66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2AFD8"/>
  <w15:docId w15:val="{0C7D3A95-3F5B-475D-87AD-7FEBCAD56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U11</dc:creator>
  <cp:lastModifiedBy>Ilona Zahálková</cp:lastModifiedBy>
  <cp:revision>2</cp:revision>
  <dcterms:created xsi:type="dcterms:W3CDTF">2021-01-22T08:20:00Z</dcterms:created>
  <dcterms:modified xsi:type="dcterms:W3CDTF">2021-01-22T08:20:00Z</dcterms:modified>
</cp:coreProperties>
</file>