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A1" w:rsidRPr="00873FF8" w:rsidRDefault="00ED4EFA">
      <w:pPr>
        <w:rPr>
          <w:b/>
        </w:rPr>
      </w:pPr>
      <w:r w:rsidRPr="00873FF8">
        <w:rPr>
          <w:b/>
        </w:rPr>
        <w:t>Schůzka školního parlamentu 13. května 2022</w:t>
      </w:r>
    </w:p>
    <w:p w:rsidR="00ED4EFA" w:rsidRDefault="00ED4EFA">
      <w:r>
        <w:t xml:space="preserve">Na květnové </w:t>
      </w:r>
      <w:proofErr w:type="gramStart"/>
      <w:r>
        <w:t>schůzce jsme se</w:t>
      </w:r>
      <w:proofErr w:type="gramEnd"/>
      <w:r>
        <w:t xml:space="preserve"> sešli skoro všichni zástupci ve školní cvičné kuchyňce. A co jsme tam uvařili a upekli?</w:t>
      </w:r>
    </w:p>
    <w:p w:rsidR="00ED4EFA" w:rsidRDefault="00ED4EFA" w:rsidP="009F646F">
      <w:pPr>
        <w:pStyle w:val="Odstavecseseznamem"/>
        <w:numPr>
          <w:ilvl w:val="0"/>
          <w:numId w:val="1"/>
        </w:numPr>
      </w:pPr>
      <w:r>
        <w:t>Zhodnotili jsme předcházející akce – sběr (všechny třídy, celkem jsme navážili 9 771,5 kilogramů. Akce by se neuskutečnila bez pomocníků z řad deváťáků, osmáků a jednoho sedmáka) a aprílové dny</w:t>
      </w:r>
      <w:r w:rsidR="009F646F">
        <w:t xml:space="preserve"> (zde jeden den vyšel na příjímací zkoušky devítek a o jeden den přišla 7. B, neb jela na výlet)</w:t>
      </w:r>
      <w:r>
        <w:t>. Obojí se po</w:t>
      </w:r>
      <w:r w:rsidR="009F646F">
        <w:t>vedlo, vše zdokumentováno (foto u článku sběru a na Rajčeti).</w:t>
      </w:r>
    </w:p>
    <w:p w:rsidR="009F646F" w:rsidRDefault="009F646F" w:rsidP="009F646F">
      <w:pPr>
        <w:pStyle w:val="Odstavecseseznamem"/>
        <w:numPr>
          <w:ilvl w:val="0"/>
          <w:numId w:val="1"/>
        </w:numPr>
      </w:pPr>
      <w:r>
        <w:t>Děkujeme za stojany na kola před školou</w:t>
      </w:r>
    </w:p>
    <w:p w:rsidR="009F646F" w:rsidRDefault="009F646F" w:rsidP="009F646F">
      <w:pPr>
        <w:pStyle w:val="Odstavecseseznamem"/>
        <w:numPr>
          <w:ilvl w:val="0"/>
          <w:numId w:val="1"/>
        </w:numPr>
      </w:pPr>
      <w:r>
        <w:t>Sledujeme plýtvání potravinami – viz akce „létající“ pomeranč</w:t>
      </w:r>
    </w:p>
    <w:p w:rsidR="009F646F" w:rsidRDefault="009F646F">
      <w:r>
        <w:t>POZOR – vyhlašujeme formální den na  a taškový den …..</w:t>
      </w:r>
      <w:r w:rsidR="00B17924">
        <w:t xml:space="preserve"> vhodné asi spíše jen pro druhý stupeň</w:t>
      </w:r>
    </w:p>
    <w:p w:rsidR="009F646F" w:rsidRDefault="009F646F">
      <w:r>
        <w:t>Co bychom mohli udělat?</w:t>
      </w:r>
    </w:p>
    <w:p w:rsidR="009F646F" w:rsidRDefault="009F646F" w:rsidP="009F646F">
      <w:pPr>
        <w:pStyle w:val="Odstavecseseznamem"/>
        <w:numPr>
          <w:ilvl w:val="0"/>
          <w:numId w:val="2"/>
        </w:numPr>
      </w:pPr>
      <w:proofErr w:type="gramStart"/>
      <w:r>
        <w:t>7.A napadl</w:t>
      </w:r>
      <w:proofErr w:type="gramEnd"/>
      <w:r>
        <w:t xml:space="preserve"> turnaj ve fotbálku. Bohužel zástupce nepřišel a s dalšími informacemi nás neseznámil</w:t>
      </w:r>
    </w:p>
    <w:p w:rsidR="009F646F" w:rsidRDefault="009F646F" w:rsidP="009F646F">
      <w:pPr>
        <w:pStyle w:val="Odstavecseseznamem"/>
        <w:numPr>
          <w:ilvl w:val="0"/>
          <w:numId w:val="2"/>
        </w:numPr>
      </w:pPr>
      <w:r>
        <w:t>Nákup míčků do fotbálků</w:t>
      </w:r>
    </w:p>
    <w:p w:rsidR="009F646F" w:rsidRDefault="009F646F" w:rsidP="009F646F">
      <w:pPr>
        <w:pStyle w:val="Odstavecseseznamem"/>
        <w:numPr>
          <w:ilvl w:val="0"/>
          <w:numId w:val="2"/>
        </w:numPr>
      </w:pPr>
      <w:proofErr w:type="gramStart"/>
      <w:r>
        <w:t>3.B – můžeme</w:t>
      </w:r>
      <w:proofErr w:type="gramEnd"/>
      <w:r>
        <w:t xml:space="preserve"> hlasovat o obědu na červen?</w:t>
      </w:r>
    </w:p>
    <w:p w:rsidR="009F646F" w:rsidRDefault="009F646F" w:rsidP="009F646F">
      <w:pPr>
        <w:pStyle w:val="Odstavecseseznamem"/>
        <w:numPr>
          <w:ilvl w:val="0"/>
          <w:numId w:val="2"/>
        </w:numPr>
      </w:pPr>
      <w:proofErr w:type="gramStart"/>
      <w:r>
        <w:t>7.B – při</w:t>
      </w:r>
      <w:proofErr w:type="gramEnd"/>
      <w:r>
        <w:t xml:space="preserve"> třídních schůzkách by aktivní žáci mohli pomáhat rodičům při orientaci po škole (při hledání třídy a vyučujícího)</w:t>
      </w:r>
    </w:p>
    <w:p w:rsidR="009F646F" w:rsidRDefault="009F646F" w:rsidP="009F646F">
      <w:pPr>
        <w:pStyle w:val="Odstavecseseznamem"/>
        <w:numPr>
          <w:ilvl w:val="0"/>
          <w:numId w:val="2"/>
        </w:numPr>
      </w:pPr>
      <w:r>
        <w:t>Boj proti mravencům – mravenci se objevili ve skříňkách, o prázdninách proběhne deratizace. ALE je také nutné, aby ve skříňkách nebyly staré plechovky od nápojů. To žádný mravenec neodolá.</w:t>
      </w:r>
    </w:p>
    <w:p w:rsidR="00873FF8" w:rsidRDefault="00873FF8" w:rsidP="009F646F">
      <w:pPr>
        <w:pStyle w:val="Odstavecseseznamem"/>
        <w:numPr>
          <w:ilvl w:val="0"/>
          <w:numId w:val="2"/>
        </w:numPr>
      </w:pPr>
      <w:proofErr w:type="gramStart"/>
      <w:r>
        <w:t>9.B – opět</w:t>
      </w:r>
      <w:proofErr w:type="gramEnd"/>
      <w:r>
        <w:t xml:space="preserve"> zmatek a neohleduplnost některých žáků ve frontách na obědy (můžeme posunout stoly, abychom vytvořili místo pro druhou frontu?)</w:t>
      </w:r>
    </w:p>
    <w:p w:rsidR="008F33D4" w:rsidRDefault="008F33D4" w:rsidP="008F33D4">
      <w:pPr>
        <w:pStyle w:val="Odstavecseseznamem"/>
      </w:pPr>
    </w:p>
    <w:p w:rsidR="008F33D4" w:rsidRDefault="008F33D4" w:rsidP="008F33D4">
      <w:pPr>
        <w:pStyle w:val="Odstavecseseznamem"/>
      </w:pPr>
      <w:r>
        <w:t>POZOR NA DVA VÝJIMEČNÉ DNY</w:t>
      </w:r>
    </w:p>
    <w:p w:rsidR="008F33D4" w:rsidRDefault="008F33D4" w:rsidP="008F33D4">
      <w:pPr>
        <w:pStyle w:val="Odstavecseseznamem"/>
      </w:pP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proofErr w:type="gramStart"/>
      <w:r w:rsidRPr="008F33D4">
        <w:rPr>
          <w:highlight w:val="yellow"/>
        </w:rPr>
        <w:t xml:space="preserve">31.5. </w:t>
      </w:r>
      <w:r w:rsidRPr="008F33D4">
        <w:rPr>
          <w:rFonts w:ascii="Segoe UI" w:hAnsi="Segoe UI" w:cs="Segoe UI"/>
          <w:color w:val="252423"/>
          <w:sz w:val="21"/>
          <w:szCs w:val="21"/>
          <w:highlight w:val="yellow"/>
        </w:rPr>
        <w:t>NO</w:t>
      </w:r>
      <w:proofErr w:type="gramEnd"/>
      <w:r w:rsidRPr="008F33D4">
        <w:rPr>
          <w:rFonts w:ascii="Segoe UI" w:hAnsi="Segoe UI" w:cs="Segoe UI"/>
          <w:color w:val="252423"/>
          <w:sz w:val="21"/>
          <w:szCs w:val="21"/>
          <w:highlight w:val="yellow"/>
        </w:rPr>
        <w:t xml:space="preserve"> BACK PACK DAY - DEN BEZ ŠKOLNÍ TAŠKY</w:t>
      </w: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Segoe UI" w:hAnsi="Segoe UI" w:cs="Segoe UI"/>
          <w:color w:val="252423"/>
          <w:sz w:val="21"/>
          <w:szCs w:val="21"/>
        </w:rPr>
        <w:t>Přineste si učení v co nejvíce originální rádoby aktovce. Pro inspiraci si můžete přinést obsah vaší tašky třeba v nákupním košíku. Cení se originalita i kreativita a nejde o soutěž</w:t>
      </w:r>
      <w:r>
        <w:rPr>
          <w:rFonts w:ascii="Segoe UI" w:hAnsi="Segoe UI" w:cs="Segoe UI"/>
          <w:color w:val="252423"/>
          <w:sz w:val="21"/>
          <w:szCs w:val="21"/>
        </w:rPr>
        <w:t>,</w:t>
      </w:r>
      <w:r>
        <w:rPr>
          <w:rFonts w:ascii="Segoe UI" w:hAnsi="Segoe UI" w:cs="Segoe UI"/>
          <w:color w:val="252423"/>
          <w:sz w:val="21"/>
          <w:szCs w:val="21"/>
        </w:rPr>
        <w:t xml:space="preserve"> ale o zábavu. </w:t>
      </w:r>
      <w:r>
        <w:rPr>
          <w:rFonts w:ascii="Segoe UI" w:hAnsi="Segoe UI" w:cs="Segoe UI"/>
          <w:color w:val="252423"/>
          <w:sz w:val="21"/>
          <w:szCs w:val="21"/>
        </w:rPr>
        <w:t xml:space="preserve">V úterý </w:t>
      </w:r>
      <w:r>
        <w:rPr>
          <w:rFonts w:ascii="Segoe UI" w:hAnsi="Segoe UI" w:cs="Segoe UI"/>
          <w:color w:val="252423"/>
          <w:sz w:val="21"/>
          <w:szCs w:val="21"/>
        </w:rPr>
        <w:t>31. května se</w:t>
      </w:r>
      <w:r>
        <w:rPr>
          <w:rFonts w:ascii="Segoe UI" w:hAnsi="Segoe UI" w:cs="Segoe UI"/>
          <w:color w:val="252423"/>
          <w:sz w:val="21"/>
          <w:szCs w:val="21"/>
        </w:rPr>
        <w:t xml:space="preserve"> těšíme na vaše úžasné nápady :)</w:t>
      </w: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proofErr w:type="gramStart"/>
      <w:r w:rsidRPr="008F33D4">
        <w:rPr>
          <w:rFonts w:ascii="Segoe UI" w:hAnsi="Segoe UI" w:cs="Segoe UI"/>
          <w:color w:val="252423"/>
          <w:sz w:val="21"/>
          <w:szCs w:val="21"/>
          <w:highlight w:val="yellow"/>
        </w:rPr>
        <w:t>3.6. FORMÁLNÍ</w:t>
      </w:r>
      <w:proofErr w:type="gramEnd"/>
      <w:r w:rsidRPr="008F33D4">
        <w:rPr>
          <w:rFonts w:ascii="Segoe UI" w:hAnsi="Segoe UI" w:cs="Segoe UI"/>
          <w:color w:val="252423"/>
          <w:sz w:val="21"/>
          <w:szCs w:val="21"/>
          <w:highlight w:val="yellow"/>
        </w:rPr>
        <w:t xml:space="preserve"> DEN</w:t>
      </w:r>
      <w:r>
        <w:rPr>
          <w:rFonts w:ascii="Segoe UI" w:hAnsi="Segoe UI" w:cs="Segoe UI"/>
          <w:color w:val="252423"/>
          <w:sz w:val="21"/>
          <w:szCs w:val="21"/>
        </w:rPr>
        <w:t xml:space="preserve"> </w:t>
      </w: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Segoe UI" w:hAnsi="Segoe UI" w:cs="Segoe UI"/>
          <w:color w:val="252423"/>
          <w:sz w:val="21"/>
          <w:szCs w:val="21"/>
        </w:rPr>
        <w:t xml:space="preserve">Můžete se po vzoru několika chlapců inspirovat formálním nebo </w:t>
      </w:r>
      <w:proofErr w:type="spellStart"/>
      <w:r>
        <w:rPr>
          <w:rFonts w:ascii="Segoe UI" w:hAnsi="Segoe UI" w:cs="Segoe UI"/>
          <w:color w:val="252423"/>
          <w:sz w:val="21"/>
          <w:szCs w:val="21"/>
        </w:rPr>
        <w:t>bysnys</w:t>
      </w:r>
      <w:proofErr w:type="spellEnd"/>
      <w:r>
        <w:rPr>
          <w:rFonts w:ascii="Segoe UI" w:hAnsi="Segoe UI" w:cs="Segoe UI"/>
          <w:color w:val="252423"/>
          <w:sz w:val="21"/>
          <w:szCs w:val="21"/>
        </w:rPr>
        <w:t xml:space="preserve"> stylem </w:t>
      </w: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Segoe UI" w:hAnsi="Segoe UI" w:cs="Segoe UI"/>
          <w:color w:val="252423"/>
          <w:sz w:val="21"/>
          <w:szCs w:val="21"/>
        </w:rPr>
        <w:t>Kluci - košile, sako, kravata, společenský oblek</w:t>
      </w:r>
    </w:p>
    <w:p w:rsidR="008F33D4" w:rsidRDefault="008F33D4" w:rsidP="008F33D4">
      <w:pPr>
        <w:pStyle w:val="Normln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52423"/>
          <w:sz w:val="21"/>
          <w:szCs w:val="21"/>
        </w:rPr>
      </w:pPr>
      <w:r>
        <w:rPr>
          <w:rFonts w:ascii="Segoe UI" w:hAnsi="Segoe UI" w:cs="Segoe UI"/>
          <w:color w:val="252423"/>
          <w:sz w:val="21"/>
          <w:szCs w:val="21"/>
        </w:rPr>
        <w:t>Dívky – sukně, halenky, šaty, lodičky, sako, společenské šaty či kostým</w:t>
      </w:r>
    </w:p>
    <w:p w:rsidR="008F33D4" w:rsidRDefault="008F33D4" w:rsidP="008F33D4">
      <w:pPr>
        <w:pStyle w:val="Odstavecseseznamem"/>
      </w:pPr>
    </w:p>
    <w:p w:rsidR="009F646F" w:rsidRDefault="009F646F">
      <w:bookmarkStart w:id="0" w:name="_GoBack"/>
      <w:bookmarkEnd w:id="0"/>
    </w:p>
    <w:p w:rsidR="00ED4EFA" w:rsidRDefault="00ED4EFA"/>
    <w:sectPr w:rsidR="00ED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380"/>
    <w:multiLevelType w:val="hybridMultilevel"/>
    <w:tmpl w:val="57A23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663EA"/>
    <w:multiLevelType w:val="hybridMultilevel"/>
    <w:tmpl w:val="9EC45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FA"/>
    <w:rsid w:val="00873FF8"/>
    <w:rsid w:val="008F33D4"/>
    <w:rsid w:val="009F646F"/>
    <w:rsid w:val="00A972A1"/>
    <w:rsid w:val="00B17924"/>
    <w:rsid w:val="00ED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B1E8"/>
  <w15:chartTrackingRefBased/>
  <w15:docId w15:val="{AA60C8DE-9C00-400C-A3D7-3D303747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4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F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Šlampová</dc:creator>
  <cp:keywords/>
  <dc:description/>
  <cp:lastModifiedBy>Mgr. Ivana Šlampová</cp:lastModifiedBy>
  <cp:revision>3</cp:revision>
  <dcterms:created xsi:type="dcterms:W3CDTF">2022-05-22T14:06:00Z</dcterms:created>
  <dcterms:modified xsi:type="dcterms:W3CDTF">2022-05-24T18:10:00Z</dcterms:modified>
</cp:coreProperties>
</file>